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5FD3B" w14:textId="65387349" w:rsidR="00E92157" w:rsidRPr="00D7721D" w:rsidRDefault="00E92157" w:rsidP="00580D94">
      <w:pPr>
        <w:jc w:val="center"/>
        <w:rPr>
          <w:b/>
          <w:bCs/>
          <w:u w:val="single"/>
        </w:rPr>
      </w:pPr>
      <w:r w:rsidRPr="00D7721D">
        <w:rPr>
          <w:b/>
          <w:bCs/>
          <w:u w:val="single"/>
        </w:rPr>
        <w:t>Level 1 Workplace Skills &amp; Business Essentials</w:t>
      </w:r>
      <w:r w:rsidR="00580D94" w:rsidRPr="00D7721D">
        <w:rPr>
          <w:b/>
          <w:bCs/>
          <w:u w:val="single"/>
        </w:rPr>
        <w:t xml:space="preserve"> </w:t>
      </w:r>
      <w:r w:rsidRPr="00D7721D">
        <w:rPr>
          <w:b/>
          <w:bCs/>
          <w:u w:val="single"/>
        </w:rPr>
        <w:t>(C&amp;G 4418-01 Level 1 Certificate in Business and Administration – 500/7665/6)</w:t>
      </w:r>
    </w:p>
    <w:p w14:paraId="1E17F568" w14:textId="77777777" w:rsidR="00E92157" w:rsidRPr="00580D94" w:rsidRDefault="00E92157" w:rsidP="00E92157">
      <w:pPr>
        <w:rPr>
          <w:i/>
          <w:iCs/>
        </w:rPr>
      </w:pPr>
      <w:r w:rsidRPr="00580D94">
        <w:rPr>
          <w:i/>
          <w:iCs/>
        </w:rPr>
        <w:t>"Build confidence, develop workplace skills and prepare for your next step into employment, further study or apprenticeships."</w:t>
      </w:r>
    </w:p>
    <w:p w14:paraId="47CBBF22" w14:textId="77777777" w:rsidR="00E92157" w:rsidRDefault="00E92157" w:rsidP="00E92157">
      <w:r>
        <w:t>This programme is designed to help learners develop the essential skills, behaviours and confidence required for success in education, employment and everyday life. Learners will gain an understanding of how businesses operate whilst developing communication, organisation, teamwork and personal effectiveness skills that employers value.</w:t>
      </w:r>
    </w:p>
    <w:p w14:paraId="66C3277F" w14:textId="77777777" w:rsidR="00E92157" w:rsidRDefault="00E92157" w:rsidP="00E92157">
      <w:r>
        <w:t>The programme places a strong emphasis on workplace readiness, helping learners develop professional behaviours, organisational skills and personal responsibility whilst building confidence in their own abilities and future career aspirations.</w:t>
      </w:r>
    </w:p>
    <w:p w14:paraId="102E4218" w14:textId="77777777" w:rsidR="00E92157" w:rsidRDefault="00E92157" w:rsidP="00E92157">
      <w:r>
        <w:t>Throughout the course, learners will study:</w:t>
      </w:r>
    </w:p>
    <w:p w14:paraId="76B5226A" w14:textId="77777777" w:rsidR="00E92157" w:rsidRDefault="00E92157" w:rsidP="006637D6">
      <w:pPr>
        <w:pStyle w:val="ListParagraph"/>
        <w:numPr>
          <w:ilvl w:val="0"/>
          <w:numId w:val="1"/>
        </w:numPr>
      </w:pPr>
      <w:r>
        <w:t>Professional behaviour and expectations in a business environment.</w:t>
      </w:r>
    </w:p>
    <w:p w14:paraId="1DF644F4" w14:textId="77777777" w:rsidR="00E92157" w:rsidRDefault="00E92157" w:rsidP="006637D6">
      <w:pPr>
        <w:pStyle w:val="ListParagraph"/>
        <w:numPr>
          <w:ilvl w:val="0"/>
          <w:numId w:val="1"/>
        </w:numPr>
      </w:pPr>
      <w:r>
        <w:t>The role of administration and support functions within organisations.</w:t>
      </w:r>
    </w:p>
    <w:p w14:paraId="0BC015A4" w14:textId="77777777" w:rsidR="00E92157" w:rsidRDefault="00E92157" w:rsidP="006637D6">
      <w:pPr>
        <w:pStyle w:val="ListParagraph"/>
        <w:numPr>
          <w:ilvl w:val="0"/>
          <w:numId w:val="1"/>
        </w:numPr>
      </w:pPr>
      <w:r>
        <w:t>Creating and presenting professional business documents.</w:t>
      </w:r>
    </w:p>
    <w:p w14:paraId="630AF59D" w14:textId="77777777" w:rsidR="00E92157" w:rsidRDefault="00E92157" w:rsidP="006637D6">
      <w:pPr>
        <w:pStyle w:val="ListParagraph"/>
        <w:numPr>
          <w:ilvl w:val="0"/>
          <w:numId w:val="1"/>
        </w:numPr>
      </w:pPr>
      <w:r>
        <w:t>Handling workplace communications and business correspondence.</w:t>
      </w:r>
    </w:p>
    <w:p w14:paraId="367D7B5A" w14:textId="77777777" w:rsidR="00E92157" w:rsidRDefault="00E92157" w:rsidP="006637D6">
      <w:pPr>
        <w:pStyle w:val="ListParagraph"/>
        <w:numPr>
          <w:ilvl w:val="0"/>
          <w:numId w:val="1"/>
        </w:numPr>
      </w:pPr>
      <w:r>
        <w:t>Personal development, confidence building and self-reflection.</w:t>
      </w:r>
    </w:p>
    <w:p w14:paraId="06F1F414" w14:textId="77777777" w:rsidR="00E92157" w:rsidRDefault="00E92157" w:rsidP="006637D6">
      <w:pPr>
        <w:pStyle w:val="ListParagraph"/>
        <w:numPr>
          <w:ilvl w:val="0"/>
          <w:numId w:val="1"/>
        </w:numPr>
      </w:pPr>
      <w:r>
        <w:t>Setting goals and planning for future progression.</w:t>
      </w:r>
    </w:p>
    <w:p w14:paraId="0B2D6894" w14:textId="77777777" w:rsidR="00E92157" w:rsidRDefault="00E92157" w:rsidP="006637D6">
      <w:pPr>
        <w:pStyle w:val="ListParagraph"/>
        <w:numPr>
          <w:ilvl w:val="0"/>
          <w:numId w:val="1"/>
        </w:numPr>
      </w:pPr>
      <w:r>
        <w:t>Understanding individual rights and responsibilities.</w:t>
      </w:r>
    </w:p>
    <w:p w14:paraId="6811A9EA" w14:textId="77777777" w:rsidR="00E92157" w:rsidRDefault="00E92157" w:rsidP="006637D6">
      <w:pPr>
        <w:pStyle w:val="ListParagraph"/>
        <w:numPr>
          <w:ilvl w:val="0"/>
          <w:numId w:val="1"/>
        </w:numPr>
      </w:pPr>
      <w:r>
        <w:t>Developing organisation, communication and employability skills.</w:t>
      </w:r>
    </w:p>
    <w:p w14:paraId="7160ED91" w14:textId="77777777" w:rsidR="00E92157" w:rsidRDefault="00E92157" w:rsidP="00E92157">
      <w:r>
        <w:t>The qualification supports learners to become more independent, resilient and prepared for progression into further learning, apprenticeships or employment.</w:t>
      </w:r>
    </w:p>
    <w:p w14:paraId="043EFEB7" w14:textId="77777777" w:rsidR="00E92157" w:rsidRPr="006637D6" w:rsidRDefault="00E92157" w:rsidP="00E92157">
      <w:pPr>
        <w:rPr>
          <w:b/>
          <w:bCs/>
        </w:rPr>
      </w:pPr>
      <w:r w:rsidRPr="006637D6">
        <w:rPr>
          <w:b/>
          <w:bCs/>
        </w:rPr>
        <w:t>Assessment</w:t>
      </w:r>
    </w:p>
    <w:p w14:paraId="46461A95" w14:textId="77777777" w:rsidR="00E92157" w:rsidRDefault="00E92157" w:rsidP="00E92157">
      <w:r>
        <w:t>Assessment is completed through a portfolio of evidence rather than formal examinations.</w:t>
      </w:r>
    </w:p>
    <w:p w14:paraId="02684FD7" w14:textId="77777777" w:rsidR="00E92157" w:rsidRDefault="00E92157" w:rsidP="00E92157">
      <w:r>
        <w:t>Learners will complete a range of practical activities, projects, assignments, discussions and workplace-based tasks that demonstrate their understanding and application of business and employability skills. Evidence may include written work, presentations, observations, professional discussions and reflective accounts.</w:t>
      </w:r>
    </w:p>
    <w:p w14:paraId="7FC1C272" w14:textId="7D86C0AD" w:rsidR="00B96120" w:rsidRDefault="00E92157" w:rsidP="00E92157">
      <w:r>
        <w:t>All assessment is internally assessed and quality assured in line with City &amp; Guilds requirements.</w:t>
      </w:r>
    </w:p>
    <w:p w14:paraId="6CBE78D1" w14:textId="77777777" w:rsidR="006637D6" w:rsidRDefault="006637D6" w:rsidP="00E92157"/>
    <w:p w14:paraId="12C7306A" w14:textId="77777777" w:rsidR="006637D6" w:rsidRDefault="006637D6" w:rsidP="00E92157"/>
    <w:p w14:paraId="2A9B31CD" w14:textId="77777777" w:rsidR="0081310F" w:rsidRPr="006637D6" w:rsidRDefault="0081310F" w:rsidP="0081310F">
      <w:pPr>
        <w:rPr>
          <w:b/>
          <w:bCs/>
        </w:rPr>
      </w:pPr>
      <w:r w:rsidRPr="006637D6">
        <w:rPr>
          <w:b/>
          <w:bCs/>
        </w:rPr>
        <w:lastRenderedPageBreak/>
        <w:t>Progression Opportunities</w:t>
      </w:r>
    </w:p>
    <w:p w14:paraId="049A1487" w14:textId="77777777" w:rsidR="0081310F" w:rsidRDefault="0081310F" w:rsidP="0081310F">
      <w:r>
        <w:t>Successful completion of this qualification can lead to:</w:t>
      </w:r>
    </w:p>
    <w:p w14:paraId="227F519F" w14:textId="77777777" w:rsidR="0081310F" w:rsidRDefault="0081310F" w:rsidP="006637D6">
      <w:pPr>
        <w:pStyle w:val="ListParagraph"/>
        <w:numPr>
          <w:ilvl w:val="0"/>
          <w:numId w:val="2"/>
        </w:numPr>
      </w:pPr>
      <w:r>
        <w:t>Level 2 Digital Business &amp; Customer Experience</w:t>
      </w:r>
    </w:p>
    <w:p w14:paraId="096B00C1" w14:textId="77777777" w:rsidR="0081310F" w:rsidRDefault="0081310F" w:rsidP="006637D6">
      <w:pPr>
        <w:pStyle w:val="ListParagraph"/>
        <w:numPr>
          <w:ilvl w:val="0"/>
          <w:numId w:val="2"/>
        </w:numPr>
      </w:pPr>
      <w:r>
        <w:t>Customer Service qualifications</w:t>
      </w:r>
    </w:p>
    <w:p w14:paraId="6908A43B" w14:textId="77777777" w:rsidR="0081310F" w:rsidRDefault="0081310F" w:rsidP="006637D6">
      <w:pPr>
        <w:pStyle w:val="ListParagraph"/>
        <w:numPr>
          <w:ilvl w:val="0"/>
          <w:numId w:val="2"/>
        </w:numPr>
      </w:pPr>
      <w:r>
        <w:t>Business Administration qualifications</w:t>
      </w:r>
    </w:p>
    <w:p w14:paraId="0B916D83" w14:textId="77777777" w:rsidR="0081310F" w:rsidRDefault="0081310F" w:rsidP="006637D6">
      <w:pPr>
        <w:pStyle w:val="ListParagraph"/>
        <w:numPr>
          <w:ilvl w:val="0"/>
          <w:numId w:val="2"/>
        </w:numPr>
      </w:pPr>
      <w:r>
        <w:t>Apprenticeships</w:t>
      </w:r>
    </w:p>
    <w:p w14:paraId="6522FAA7" w14:textId="77777777" w:rsidR="0081310F" w:rsidRDefault="0081310F" w:rsidP="006637D6">
      <w:pPr>
        <w:pStyle w:val="ListParagraph"/>
        <w:numPr>
          <w:ilvl w:val="0"/>
          <w:numId w:val="2"/>
        </w:numPr>
      </w:pPr>
      <w:r>
        <w:t>Retail and Customer Service roles</w:t>
      </w:r>
    </w:p>
    <w:p w14:paraId="09F6BE20" w14:textId="77777777" w:rsidR="0081310F" w:rsidRDefault="0081310F" w:rsidP="006637D6">
      <w:pPr>
        <w:pStyle w:val="ListParagraph"/>
        <w:numPr>
          <w:ilvl w:val="0"/>
          <w:numId w:val="2"/>
        </w:numPr>
      </w:pPr>
      <w:r>
        <w:t>Reception and Front-of-House positions</w:t>
      </w:r>
    </w:p>
    <w:p w14:paraId="59E882DA" w14:textId="77777777" w:rsidR="0081310F" w:rsidRDefault="0081310F" w:rsidP="006637D6">
      <w:pPr>
        <w:pStyle w:val="ListParagraph"/>
        <w:numPr>
          <w:ilvl w:val="0"/>
          <w:numId w:val="2"/>
        </w:numPr>
      </w:pPr>
      <w:r>
        <w:t>Administrative Support roles</w:t>
      </w:r>
    </w:p>
    <w:p w14:paraId="47F0CBFF" w14:textId="77777777" w:rsidR="0081310F" w:rsidRDefault="0081310F" w:rsidP="006637D6">
      <w:pPr>
        <w:pStyle w:val="ListParagraph"/>
        <w:numPr>
          <w:ilvl w:val="0"/>
          <w:numId w:val="2"/>
        </w:numPr>
      </w:pPr>
      <w:r>
        <w:t>Supported Internships</w:t>
      </w:r>
    </w:p>
    <w:p w14:paraId="7BCED791" w14:textId="77777777" w:rsidR="0081310F" w:rsidRDefault="0081310F" w:rsidP="006637D6">
      <w:pPr>
        <w:pStyle w:val="ListParagraph"/>
        <w:numPr>
          <w:ilvl w:val="0"/>
          <w:numId w:val="2"/>
        </w:numPr>
      </w:pPr>
      <w:r>
        <w:t>Further education and training opportunities</w:t>
      </w:r>
    </w:p>
    <w:p w14:paraId="6E1D3200" w14:textId="77777777" w:rsidR="0081310F" w:rsidRDefault="0081310F" w:rsidP="0081310F">
      <w:r>
        <w:t>This course is ideal for learners who want to build confidence, develop workplace skills and prepare for a successful transition into further learning or employment.</w:t>
      </w:r>
    </w:p>
    <w:p w14:paraId="71142E9F" w14:textId="77777777" w:rsidR="0081310F" w:rsidRPr="0024336C" w:rsidRDefault="0081310F" w:rsidP="0081310F">
      <w:pPr>
        <w:rPr>
          <w:b/>
          <w:bCs/>
        </w:rPr>
      </w:pPr>
    </w:p>
    <w:p w14:paraId="27179745" w14:textId="2E4D7715" w:rsidR="00E92157" w:rsidRPr="0024336C" w:rsidRDefault="0081310F" w:rsidP="0081310F">
      <w:pPr>
        <w:rPr>
          <w:b/>
          <w:bCs/>
        </w:rPr>
      </w:pPr>
      <w:r w:rsidRPr="0024336C">
        <w:rPr>
          <w:b/>
          <w:bCs/>
        </w:rPr>
        <w:t>Proposed Unit Structure – Workplace Skills &amp; Business Essentials (Level 1)</w:t>
      </w:r>
    </w:p>
    <w:tbl>
      <w:tblPr>
        <w:tblStyle w:val="TableGrid"/>
        <w:tblW w:w="0" w:type="auto"/>
        <w:tblLook w:val="04A0" w:firstRow="1" w:lastRow="0" w:firstColumn="1" w:lastColumn="0" w:noHBand="0" w:noVBand="1"/>
      </w:tblPr>
      <w:tblGrid>
        <w:gridCol w:w="1748"/>
        <w:gridCol w:w="1865"/>
        <w:gridCol w:w="1760"/>
        <w:gridCol w:w="1745"/>
        <w:gridCol w:w="1898"/>
      </w:tblGrid>
      <w:tr w:rsidR="007365B9" w14:paraId="66770BF1" w14:textId="77777777" w:rsidTr="0081310F">
        <w:tc>
          <w:tcPr>
            <w:tcW w:w="1803" w:type="dxa"/>
          </w:tcPr>
          <w:p w14:paraId="1E81F23B" w14:textId="674FFC86" w:rsidR="007365B9" w:rsidRDefault="007365B9" w:rsidP="007365B9">
            <w:r w:rsidRPr="000E7225">
              <w:t>Unit No.</w:t>
            </w:r>
          </w:p>
        </w:tc>
        <w:tc>
          <w:tcPr>
            <w:tcW w:w="1803" w:type="dxa"/>
          </w:tcPr>
          <w:p w14:paraId="7A369400" w14:textId="02978397" w:rsidR="007365B9" w:rsidRDefault="007365B9" w:rsidP="007365B9">
            <w:r w:rsidRPr="000E7225">
              <w:t>Unit Title</w:t>
            </w:r>
          </w:p>
        </w:tc>
        <w:tc>
          <w:tcPr>
            <w:tcW w:w="1803" w:type="dxa"/>
          </w:tcPr>
          <w:p w14:paraId="1AD8CAA6" w14:textId="099FE258" w:rsidR="007365B9" w:rsidRDefault="007365B9" w:rsidP="007365B9">
            <w:r w:rsidRPr="000E7225">
              <w:t>Credits</w:t>
            </w:r>
          </w:p>
        </w:tc>
        <w:tc>
          <w:tcPr>
            <w:tcW w:w="1803" w:type="dxa"/>
          </w:tcPr>
          <w:p w14:paraId="09E30585" w14:textId="55BAFD12" w:rsidR="007365B9" w:rsidRDefault="007365B9" w:rsidP="007365B9">
            <w:r w:rsidRPr="000E7225">
              <w:t>GLH</w:t>
            </w:r>
          </w:p>
        </w:tc>
        <w:tc>
          <w:tcPr>
            <w:tcW w:w="1804" w:type="dxa"/>
          </w:tcPr>
          <w:p w14:paraId="6557702B" w14:textId="018B87BB" w:rsidR="007365B9" w:rsidRDefault="007365B9" w:rsidP="007365B9">
            <w:r w:rsidRPr="000E7225">
              <w:t>Category</w:t>
            </w:r>
          </w:p>
        </w:tc>
      </w:tr>
      <w:tr w:rsidR="007365B9" w14:paraId="31F6C0B9" w14:textId="77777777" w:rsidTr="0081310F">
        <w:tc>
          <w:tcPr>
            <w:tcW w:w="1803" w:type="dxa"/>
          </w:tcPr>
          <w:p w14:paraId="00121317" w14:textId="1D0F6877" w:rsidR="007365B9" w:rsidRDefault="007365B9" w:rsidP="007365B9">
            <w:r w:rsidRPr="006B6AF6">
              <w:t>003</w:t>
            </w:r>
          </w:p>
        </w:tc>
        <w:tc>
          <w:tcPr>
            <w:tcW w:w="1803" w:type="dxa"/>
          </w:tcPr>
          <w:p w14:paraId="50731A78" w14:textId="73275B7E" w:rsidR="007365B9" w:rsidRDefault="007365B9" w:rsidP="007365B9">
            <w:r w:rsidRPr="006B6AF6">
              <w:t>Professional Behaviour in an Office Environment</w:t>
            </w:r>
          </w:p>
        </w:tc>
        <w:tc>
          <w:tcPr>
            <w:tcW w:w="1803" w:type="dxa"/>
          </w:tcPr>
          <w:p w14:paraId="6ACB4183" w14:textId="47EDEECD" w:rsidR="007365B9" w:rsidRDefault="007365B9" w:rsidP="007365B9">
            <w:r w:rsidRPr="006B6AF6">
              <w:t>2</w:t>
            </w:r>
          </w:p>
        </w:tc>
        <w:tc>
          <w:tcPr>
            <w:tcW w:w="1803" w:type="dxa"/>
          </w:tcPr>
          <w:p w14:paraId="129D36DA" w14:textId="0DEF1C65" w:rsidR="007365B9" w:rsidRDefault="007365B9" w:rsidP="007365B9">
            <w:r w:rsidRPr="006B6AF6">
              <w:t>20</w:t>
            </w:r>
          </w:p>
        </w:tc>
        <w:tc>
          <w:tcPr>
            <w:tcW w:w="1804" w:type="dxa"/>
          </w:tcPr>
          <w:p w14:paraId="344E1134" w14:textId="29211414" w:rsidR="007365B9" w:rsidRDefault="007365B9" w:rsidP="007365B9">
            <w:r w:rsidRPr="006B6AF6">
              <w:t>Workplace Skills</w:t>
            </w:r>
          </w:p>
        </w:tc>
      </w:tr>
      <w:tr w:rsidR="007365B9" w14:paraId="6E161085" w14:textId="77777777" w:rsidTr="0081310F">
        <w:tc>
          <w:tcPr>
            <w:tcW w:w="1803" w:type="dxa"/>
          </w:tcPr>
          <w:p w14:paraId="624C41F6" w14:textId="750BFE62" w:rsidR="007365B9" w:rsidRDefault="007365B9" w:rsidP="007365B9">
            <w:r w:rsidRPr="006B6AF6">
              <w:t>101</w:t>
            </w:r>
          </w:p>
        </w:tc>
        <w:tc>
          <w:tcPr>
            <w:tcW w:w="1803" w:type="dxa"/>
          </w:tcPr>
          <w:p w14:paraId="228B6285" w14:textId="682ADB80" w:rsidR="007365B9" w:rsidRDefault="007365B9" w:rsidP="007365B9">
            <w:r w:rsidRPr="006B6AF6">
              <w:t>Working in Business and Administration</w:t>
            </w:r>
          </w:p>
        </w:tc>
        <w:tc>
          <w:tcPr>
            <w:tcW w:w="1803" w:type="dxa"/>
          </w:tcPr>
          <w:p w14:paraId="584F4E39" w14:textId="4F33BEE7" w:rsidR="007365B9" w:rsidRDefault="007365B9" w:rsidP="007365B9">
            <w:r w:rsidRPr="006B6AF6">
              <w:t>3</w:t>
            </w:r>
          </w:p>
        </w:tc>
        <w:tc>
          <w:tcPr>
            <w:tcW w:w="1803" w:type="dxa"/>
          </w:tcPr>
          <w:p w14:paraId="7578CC9A" w14:textId="0F2F71FF" w:rsidR="007365B9" w:rsidRDefault="007365B9" w:rsidP="007365B9">
            <w:r w:rsidRPr="006B6AF6">
              <w:t>30</w:t>
            </w:r>
          </w:p>
        </w:tc>
        <w:tc>
          <w:tcPr>
            <w:tcW w:w="1804" w:type="dxa"/>
          </w:tcPr>
          <w:p w14:paraId="364E1F5D" w14:textId="2A350174" w:rsidR="007365B9" w:rsidRDefault="007365B9" w:rsidP="007365B9">
            <w:r w:rsidRPr="006B6AF6">
              <w:t>Business Skills</w:t>
            </w:r>
          </w:p>
        </w:tc>
      </w:tr>
      <w:tr w:rsidR="007365B9" w14:paraId="4F61CE92" w14:textId="77777777" w:rsidTr="0081310F">
        <w:tc>
          <w:tcPr>
            <w:tcW w:w="1803" w:type="dxa"/>
          </w:tcPr>
          <w:p w14:paraId="5F84A112" w14:textId="4E85935C" w:rsidR="007365B9" w:rsidRDefault="007365B9" w:rsidP="007365B9">
            <w:r w:rsidRPr="006B6AF6">
              <w:t>102</w:t>
            </w:r>
          </w:p>
        </w:tc>
        <w:tc>
          <w:tcPr>
            <w:tcW w:w="1803" w:type="dxa"/>
          </w:tcPr>
          <w:p w14:paraId="7E2418F6" w14:textId="7573108D" w:rsidR="007365B9" w:rsidRDefault="007365B9" w:rsidP="007365B9">
            <w:r w:rsidRPr="006B6AF6">
              <w:t>Creating Business Documents</w:t>
            </w:r>
          </w:p>
        </w:tc>
        <w:tc>
          <w:tcPr>
            <w:tcW w:w="1803" w:type="dxa"/>
          </w:tcPr>
          <w:p w14:paraId="49DE8503" w14:textId="5A4EF326" w:rsidR="007365B9" w:rsidRDefault="007365B9" w:rsidP="007365B9">
            <w:r w:rsidRPr="006B6AF6">
              <w:t>3</w:t>
            </w:r>
          </w:p>
        </w:tc>
        <w:tc>
          <w:tcPr>
            <w:tcW w:w="1803" w:type="dxa"/>
          </w:tcPr>
          <w:p w14:paraId="78A19070" w14:textId="21D2D172" w:rsidR="007365B9" w:rsidRDefault="007365B9" w:rsidP="007365B9">
            <w:r w:rsidRPr="006B6AF6">
              <w:t>30</w:t>
            </w:r>
          </w:p>
        </w:tc>
        <w:tc>
          <w:tcPr>
            <w:tcW w:w="1804" w:type="dxa"/>
          </w:tcPr>
          <w:p w14:paraId="692F1C69" w14:textId="2FB9D7AF" w:rsidR="007365B9" w:rsidRDefault="007365B9" w:rsidP="007365B9">
            <w:r w:rsidRPr="006B6AF6">
              <w:t>Digital &amp; Communication Skills</w:t>
            </w:r>
          </w:p>
        </w:tc>
      </w:tr>
      <w:tr w:rsidR="007365B9" w14:paraId="3AD22415" w14:textId="77777777" w:rsidTr="0081310F">
        <w:tc>
          <w:tcPr>
            <w:tcW w:w="1803" w:type="dxa"/>
          </w:tcPr>
          <w:p w14:paraId="763E9C7D" w14:textId="0794232E" w:rsidR="007365B9" w:rsidRDefault="007365B9" w:rsidP="007365B9">
            <w:r w:rsidRPr="006B6AF6">
              <w:t>105</w:t>
            </w:r>
          </w:p>
        </w:tc>
        <w:tc>
          <w:tcPr>
            <w:tcW w:w="1803" w:type="dxa"/>
          </w:tcPr>
          <w:p w14:paraId="5B06655D" w14:textId="59163D94" w:rsidR="007365B9" w:rsidRDefault="007365B9" w:rsidP="007365B9">
            <w:r w:rsidRPr="006B6AF6">
              <w:t>Handling Mail</w:t>
            </w:r>
          </w:p>
        </w:tc>
        <w:tc>
          <w:tcPr>
            <w:tcW w:w="1803" w:type="dxa"/>
          </w:tcPr>
          <w:p w14:paraId="1F6B87AA" w14:textId="45453480" w:rsidR="007365B9" w:rsidRDefault="007365B9" w:rsidP="007365B9">
            <w:r w:rsidRPr="006B6AF6">
              <w:t>2</w:t>
            </w:r>
          </w:p>
        </w:tc>
        <w:tc>
          <w:tcPr>
            <w:tcW w:w="1803" w:type="dxa"/>
          </w:tcPr>
          <w:p w14:paraId="7B40474A" w14:textId="0AFBF542" w:rsidR="007365B9" w:rsidRDefault="007365B9" w:rsidP="007365B9">
            <w:r w:rsidRPr="006B6AF6">
              <w:t>20</w:t>
            </w:r>
          </w:p>
        </w:tc>
        <w:tc>
          <w:tcPr>
            <w:tcW w:w="1804" w:type="dxa"/>
          </w:tcPr>
          <w:p w14:paraId="6BFBED79" w14:textId="7EFCA7E2" w:rsidR="007365B9" w:rsidRDefault="007365B9" w:rsidP="007365B9">
            <w:r w:rsidRPr="006B6AF6">
              <w:t>Business Communication</w:t>
            </w:r>
          </w:p>
        </w:tc>
      </w:tr>
      <w:tr w:rsidR="007365B9" w14:paraId="446E9C79" w14:textId="77777777" w:rsidTr="0081310F">
        <w:tc>
          <w:tcPr>
            <w:tcW w:w="1803" w:type="dxa"/>
          </w:tcPr>
          <w:p w14:paraId="2ABF0D7A" w14:textId="3DC1912C" w:rsidR="007365B9" w:rsidRDefault="007365B9" w:rsidP="007365B9">
            <w:r w:rsidRPr="006B6AF6">
              <w:t>106</w:t>
            </w:r>
          </w:p>
        </w:tc>
        <w:tc>
          <w:tcPr>
            <w:tcW w:w="1803" w:type="dxa"/>
          </w:tcPr>
          <w:p w14:paraId="7E74BE9C" w14:textId="45EB196E" w:rsidR="007365B9" w:rsidRDefault="007365B9" w:rsidP="007365B9">
            <w:r w:rsidRPr="006B6AF6">
              <w:t>Developing Self</w:t>
            </w:r>
          </w:p>
        </w:tc>
        <w:tc>
          <w:tcPr>
            <w:tcW w:w="1803" w:type="dxa"/>
          </w:tcPr>
          <w:p w14:paraId="5FC156D7" w14:textId="673B5FA2" w:rsidR="007365B9" w:rsidRDefault="007365B9" w:rsidP="007365B9">
            <w:r w:rsidRPr="006B6AF6">
              <w:t>2</w:t>
            </w:r>
          </w:p>
        </w:tc>
        <w:tc>
          <w:tcPr>
            <w:tcW w:w="1803" w:type="dxa"/>
          </w:tcPr>
          <w:p w14:paraId="172D4CCD" w14:textId="6BD0BF69" w:rsidR="007365B9" w:rsidRDefault="007365B9" w:rsidP="007365B9">
            <w:r w:rsidRPr="006B6AF6">
              <w:t>20</w:t>
            </w:r>
          </w:p>
        </w:tc>
        <w:tc>
          <w:tcPr>
            <w:tcW w:w="1804" w:type="dxa"/>
          </w:tcPr>
          <w:p w14:paraId="3FE80E05" w14:textId="424C1F1F" w:rsidR="007365B9" w:rsidRDefault="007365B9" w:rsidP="007365B9">
            <w:r w:rsidRPr="006B6AF6">
              <w:t>Personal Development</w:t>
            </w:r>
          </w:p>
        </w:tc>
      </w:tr>
      <w:tr w:rsidR="007365B9" w14:paraId="56E293A6" w14:textId="77777777" w:rsidTr="0081310F">
        <w:tc>
          <w:tcPr>
            <w:tcW w:w="1803" w:type="dxa"/>
          </w:tcPr>
          <w:p w14:paraId="6275B2CF" w14:textId="7D52CB63" w:rsidR="007365B9" w:rsidRDefault="007365B9" w:rsidP="007365B9">
            <w:r w:rsidRPr="006B6AF6">
              <w:t>107</w:t>
            </w:r>
          </w:p>
        </w:tc>
        <w:tc>
          <w:tcPr>
            <w:tcW w:w="1803" w:type="dxa"/>
          </w:tcPr>
          <w:p w14:paraId="58599BC5" w14:textId="6C51A114" w:rsidR="007365B9" w:rsidRDefault="007365B9" w:rsidP="007365B9">
            <w:r w:rsidRPr="006B6AF6">
              <w:t>Individual Rights and Responsibilities</w:t>
            </w:r>
          </w:p>
        </w:tc>
        <w:tc>
          <w:tcPr>
            <w:tcW w:w="1803" w:type="dxa"/>
          </w:tcPr>
          <w:p w14:paraId="00B9B5FA" w14:textId="129D6FE2" w:rsidR="007365B9" w:rsidRDefault="007365B9" w:rsidP="007365B9">
            <w:r w:rsidRPr="006B6AF6">
              <w:t>1</w:t>
            </w:r>
          </w:p>
        </w:tc>
        <w:tc>
          <w:tcPr>
            <w:tcW w:w="1803" w:type="dxa"/>
          </w:tcPr>
          <w:p w14:paraId="6F86F063" w14:textId="3CD9EF11" w:rsidR="007365B9" w:rsidRDefault="007365B9" w:rsidP="007365B9">
            <w:r w:rsidRPr="006B6AF6">
              <w:t>10</w:t>
            </w:r>
          </w:p>
        </w:tc>
        <w:tc>
          <w:tcPr>
            <w:tcW w:w="1804" w:type="dxa"/>
          </w:tcPr>
          <w:p w14:paraId="26C10B7D" w14:textId="0FB54156" w:rsidR="007365B9" w:rsidRDefault="007365B9" w:rsidP="007365B9">
            <w:r w:rsidRPr="006B6AF6">
              <w:t>Personal Development</w:t>
            </w:r>
          </w:p>
        </w:tc>
      </w:tr>
      <w:tr w:rsidR="007365B9" w14:paraId="6D018142" w14:textId="77777777" w:rsidTr="0081310F">
        <w:tc>
          <w:tcPr>
            <w:tcW w:w="1803" w:type="dxa"/>
          </w:tcPr>
          <w:p w14:paraId="4D472DF5" w14:textId="379831C5" w:rsidR="007365B9" w:rsidRDefault="007365B9" w:rsidP="007365B9">
            <w:r w:rsidRPr="006B6AF6">
              <w:t>109</w:t>
            </w:r>
          </w:p>
        </w:tc>
        <w:tc>
          <w:tcPr>
            <w:tcW w:w="1803" w:type="dxa"/>
          </w:tcPr>
          <w:p w14:paraId="3EBAE400" w14:textId="64BA2EE0" w:rsidR="007365B9" w:rsidRDefault="007365B9" w:rsidP="007365B9">
            <w:r w:rsidRPr="006B6AF6">
              <w:t>Working Towards Goals</w:t>
            </w:r>
          </w:p>
        </w:tc>
        <w:tc>
          <w:tcPr>
            <w:tcW w:w="1803" w:type="dxa"/>
          </w:tcPr>
          <w:p w14:paraId="22C99F3B" w14:textId="55A53F2F" w:rsidR="007365B9" w:rsidRDefault="007365B9" w:rsidP="007365B9">
            <w:r w:rsidRPr="006B6AF6">
              <w:t>2</w:t>
            </w:r>
          </w:p>
        </w:tc>
        <w:tc>
          <w:tcPr>
            <w:tcW w:w="1803" w:type="dxa"/>
          </w:tcPr>
          <w:p w14:paraId="2BEE5BFF" w14:textId="3F75D8EC" w:rsidR="007365B9" w:rsidRDefault="007365B9" w:rsidP="007365B9">
            <w:r w:rsidRPr="006B6AF6">
              <w:t>20</w:t>
            </w:r>
          </w:p>
        </w:tc>
        <w:tc>
          <w:tcPr>
            <w:tcW w:w="1804" w:type="dxa"/>
          </w:tcPr>
          <w:p w14:paraId="724C1D00" w14:textId="270FB053" w:rsidR="007365B9" w:rsidRDefault="007365B9" w:rsidP="007365B9">
            <w:r w:rsidRPr="006B6AF6">
              <w:t>Personal Development</w:t>
            </w:r>
          </w:p>
        </w:tc>
      </w:tr>
      <w:tr w:rsidR="007365B9" w14:paraId="2433886E" w14:textId="77777777" w:rsidTr="0081310F">
        <w:tc>
          <w:tcPr>
            <w:tcW w:w="1803" w:type="dxa"/>
          </w:tcPr>
          <w:p w14:paraId="6DC8AF58" w14:textId="1FEC2AC9" w:rsidR="007365B9" w:rsidRDefault="007365B9" w:rsidP="007365B9">
            <w:r w:rsidRPr="006B6AF6">
              <w:t>Total</w:t>
            </w:r>
          </w:p>
        </w:tc>
        <w:tc>
          <w:tcPr>
            <w:tcW w:w="1803" w:type="dxa"/>
          </w:tcPr>
          <w:p w14:paraId="46FBB23D" w14:textId="77777777" w:rsidR="007365B9" w:rsidRDefault="007365B9" w:rsidP="007365B9"/>
        </w:tc>
        <w:tc>
          <w:tcPr>
            <w:tcW w:w="1803" w:type="dxa"/>
          </w:tcPr>
          <w:p w14:paraId="40F19DF6" w14:textId="42321133" w:rsidR="007365B9" w:rsidRDefault="007365B9" w:rsidP="007365B9">
            <w:r w:rsidRPr="006B6AF6">
              <w:t>15 Credits</w:t>
            </w:r>
          </w:p>
        </w:tc>
        <w:tc>
          <w:tcPr>
            <w:tcW w:w="1803" w:type="dxa"/>
          </w:tcPr>
          <w:p w14:paraId="1045AB01" w14:textId="15CAA380" w:rsidR="007365B9" w:rsidRDefault="007365B9" w:rsidP="007365B9">
            <w:r w:rsidRPr="006B6AF6">
              <w:t>150 GLH</w:t>
            </w:r>
          </w:p>
        </w:tc>
        <w:tc>
          <w:tcPr>
            <w:tcW w:w="1804" w:type="dxa"/>
          </w:tcPr>
          <w:p w14:paraId="5BBE0786" w14:textId="77777777" w:rsidR="007365B9" w:rsidRDefault="007365B9" w:rsidP="007365B9"/>
        </w:tc>
      </w:tr>
    </w:tbl>
    <w:p w14:paraId="1B9E6434" w14:textId="77777777" w:rsidR="0081310F" w:rsidRDefault="0081310F" w:rsidP="0081310F"/>
    <w:p w14:paraId="29FF4778" w14:textId="77777777" w:rsidR="0024336C" w:rsidRDefault="0024336C" w:rsidP="0081310F"/>
    <w:p w14:paraId="71BA6026" w14:textId="77777777" w:rsidR="0024336C" w:rsidRDefault="0024336C" w:rsidP="0081310F"/>
    <w:p w14:paraId="174188DE" w14:textId="53AE1B8F" w:rsidR="00975C6E" w:rsidRPr="0024336C" w:rsidRDefault="00975C6E" w:rsidP="0081310F">
      <w:pPr>
        <w:rPr>
          <w:b/>
          <w:bCs/>
        </w:rPr>
      </w:pPr>
      <w:r w:rsidRPr="0024336C">
        <w:rPr>
          <w:b/>
          <w:bCs/>
        </w:rPr>
        <w:lastRenderedPageBreak/>
        <w:t>ROC Alignment</w:t>
      </w:r>
    </w:p>
    <w:tbl>
      <w:tblPr>
        <w:tblStyle w:val="TableGrid"/>
        <w:tblW w:w="0" w:type="auto"/>
        <w:tblLook w:val="04A0" w:firstRow="1" w:lastRow="0" w:firstColumn="1" w:lastColumn="0" w:noHBand="0" w:noVBand="1"/>
      </w:tblPr>
      <w:tblGrid>
        <w:gridCol w:w="2254"/>
        <w:gridCol w:w="2254"/>
        <w:gridCol w:w="2254"/>
        <w:gridCol w:w="2254"/>
      </w:tblGrid>
      <w:tr w:rsidR="009B4FF7" w14:paraId="3183A74E" w14:textId="77777777" w:rsidTr="004C437B">
        <w:tc>
          <w:tcPr>
            <w:tcW w:w="2254" w:type="dxa"/>
            <w:vAlign w:val="center"/>
          </w:tcPr>
          <w:p w14:paraId="6C86ED0A" w14:textId="052953A9" w:rsidR="009B4FF7" w:rsidRDefault="009B4FF7" w:rsidP="009B4FF7">
            <w:r>
              <w:rPr>
                <w:b/>
                <w:bCs/>
              </w:rPr>
              <w:t>ROC Requirement</w:t>
            </w:r>
          </w:p>
        </w:tc>
        <w:tc>
          <w:tcPr>
            <w:tcW w:w="2254" w:type="dxa"/>
            <w:vAlign w:val="center"/>
          </w:tcPr>
          <w:p w14:paraId="0F409744" w14:textId="1D7B2482" w:rsidR="009B4FF7" w:rsidRDefault="009B4FF7" w:rsidP="009B4FF7">
            <w:r>
              <w:rPr>
                <w:b/>
                <w:bCs/>
              </w:rPr>
              <w:t>Requirement</w:t>
            </w:r>
          </w:p>
        </w:tc>
        <w:tc>
          <w:tcPr>
            <w:tcW w:w="2254" w:type="dxa"/>
            <w:vAlign w:val="center"/>
          </w:tcPr>
          <w:p w14:paraId="3BF7BE48" w14:textId="183445DA" w:rsidR="009B4FF7" w:rsidRDefault="009B4FF7" w:rsidP="009B4FF7">
            <w:r>
              <w:rPr>
                <w:b/>
                <w:bCs/>
              </w:rPr>
              <w:t>Selected Units</w:t>
            </w:r>
          </w:p>
        </w:tc>
        <w:tc>
          <w:tcPr>
            <w:tcW w:w="2254" w:type="dxa"/>
            <w:vAlign w:val="center"/>
          </w:tcPr>
          <w:p w14:paraId="2A4B9AF0" w14:textId="28687FA2" w:rsidR="009B4FF7" w:rsidRDefault="009B4FF7" w:rsidP="009B4FF7">
            <w:r>
              <w:rPr>
                <w:b/>
                <w:bCs/>
              </w:rPr>
              <w:t>Achieved</w:t>
            </w:r>
          </w:p>
        </w:tc>
      </w:tr>
      <w:tr w:rsidR="009B4FF7" w14:paraId="2985F31B" w14:textId="77777777" w:rsidTr="004C437B">
        <w:tc>
          <w:tcPr>
            <w:tcW w:w="2254" w:type="dxa"/>
            <w:vAlign w:val="center"/>
          </w:tcPr>
          <w:p w14:paraId="22B62511" w14:textId="4BF52F9C" w:rsidR="009B4FF7" w:rsidRDefault="009B4FF7" w:rsidP="009B4FF7">
            <w:r>
              <w:t>Level 1 Business &amp; Administration Units</w:t>
            </w:r>
          </w:p>
        </w:tc>
        <w:tc>
          <w:tcPr>
            <w:tcW w:w="2254" w:type="dxa"/>
            <w:vAlign w:val="center"/>
          </w:tcPr>
          <w:p w14:paraId="40B8CCD3" w14:textId="183051A2" w:rsidR="009B4FF7" w:rsidRDefault="009B4FF7" w:rsidP="009B4FF7">
            <w:r>
              <w:t>Minimum 7 credits from Units 101-105</w:t>
            </w:r>
          </w:p>
        </w:tc>
        <w:tc>
          <w:tcPr>
            <w:tcW w:w="2254" w:type="dxa"/>
            <w:vAlign w:val="center"/>
          </w:tcPr>
          <w:p w14:paraId="0C9697B7" w14:textId="10B88527" w:rsidR="009B4FF7" w:rsidRDefault="009B4FF7" w:rsidP="009B4FF7">
            <w:r>
              <w:t>101 (3), 102 (3), 105 (2)</w:t>
            </w:r>
          </w:p>
        </w:tc>
        <w:tc>
          <w:tcPr>
            <w:tcW w:w="2254" w:type="dxa"/>
            <w:vAlign w:val="center"/>
          </w:tcPr>
          <w:p w14:paraId="084711E3" w14:textId="11D8DFB8" w:rsidR="009B4FF7" w:rsidRDefault="009B4FF7" w:rsidP="009B4FF7">
            <w:r>
              <w:rPr>
                <w:rStyle w:val="Strong"/>
              </w:rPr>
              <w:t xml:space="preserve">8 Credits </w:t>
            </w:r>
            <w:r>
              <w:rPr>
                <w:rStyle w:val="Strong"/>
                <w:rFonts w:ascii="Segoe UI Symbol" w:hAnsi="Segoe UI Symbol" w:cs="Segoe UI Symbol"/>
              </w:rPr>
              <w:t>✓</w:t>
            </w:r>
          </w:p>
        </w:tc>
      </w:tr>
      <w:tr w:rsidR="009B4FF7" w14:paraId="62BF496F" w14:textId="77777777" w:rsidTr="004C437B">
        <w:tc>
          <w:tcPr>
            <w:tcW w:w="2254" w:type="dxa"/>
            <w:vAlign w:val="center"/>
          </w:tcPr>
          <w:p w14:paraId="12CC0AC8" w14:textId="480B5250" w:rsidR="009B4FF7" w:rsidRDefault="009B4FF7" w:rsidP="009B4FF7">
            <w:r>
              <w:t>Additional Credits</w:t>
            </w:r>
          </w:p>
        </w:tc>
        <w:tc>
          <w:tcPr>
            <w:tcW w:w="2254" w:type="dxa"/>
            <w:vAlign w:val="center"/>
          </w:tcPr>
          <w:p w14:paraId="38C6686F" w14:textId="756190F0" w:rsidR="009B4FF7" w:rsidRDefault="009B4FF7" w:rsidP="009B4FF7">
            <w:r>
              <w:t>Remaining credits from approved units</w:t>
            </w:r>
          </w:p>
        </w:tc>
        <w:tc>
          <w:tcPr>
            <w:tcW w:w="2254" w:type="dxa"/>
            <w:vAlign w:val="center"/>
          </w:tcPr>
          <w:p w14:paraId="2EA132A2" w14:textId="3B024B23" w:rsidR="009B4FF7" w:rsidRDefault="009B4FF7" w:rsidP="009B4FF7">
            <w:r>
              <w:t>003 (2), 106 (2), 107 (1), 109 (2)</w:t>
            </w:r>
          </w:p>
        </w:tc>
        <w:tc>
          <w:tcPr>
            <w:tcW w:w="2254" w:type="dxa"/>
            <w:vAlign w:val="center"/>
          </w:tcPr>
          <w:p w14:paraId="79202F30" w14:textId="6209529B" w:rsidR="009B4FF7" w:rsidRDefault="009B4FF7" w:rsidP="009B4FF7">
            <w:r>
              <w:rPr>
                <w:rStyle w:val="Strong"/>
              </w:rPr>
              <w:t xml:space="preserve">7 Credits </w:t>
            </w:r>
            <w:r>
              <w:rPr>
                <w:rStyle w:val="Strong"/>
                <w:rFonts w:ascii="Segoe UI Symbol" w:hAnsi="Segoe UI Symbol" w:cs="Segoe UI Symbol"/>
              </w:rPr>
              <w:t>✓</w:t>
            </w:r>
          </w:p>
        </w:tc>
      </w:tr>
      <w:tr w:rsidR="009B4FF7" w14:paraId="2A808237" w14:textId="77777777" w:rsidTr="004C437B">
        <w:tc>
          <w:tcPr>
            <w:tcW w:w="2254" w:type="dxa"/>
            <w:vAlign w:val="center"/>
          </w:tcPr>
          <w:p w14:paraId="5F71110C" w14:textId="1AB2FCCC" w:rsidR="009B4FF7" w:rsidRDefault="009B4FF7" w:rsidP="009B4FF7">
            <w:r>
              <w:t>Overall Credits</w:t>
            </w:r>
          </w:p>
        </w:tc>
        <w:tc>
          <w:tcPr>
            <w:tcW w:w="2254" w:type="dxa"/>
            <w:vAlign w:val="center"/>
          </w:tcPr>
          <w:p w14:paraId="0FA7DE84" w14:textId="5F98D495" w:rsidR="009B4FF7" w:rsidRDefault="009B4FF7" w:rsidP="009B4FF7">
            <w:r>
              <w:t>Minimum 13 credits</w:t>
            </w:r>
          </w:p>
        </w:tc>
        <w:tc>
          <w:tcPr>
            <w:tcW w:w="2254" w:type="dxa"/>
            <w:vAlign w:val="center"/>
          </w:tcPr>
          <w:p w14:paraId="361029AC" w14:textId="052033FF" w:rsidR="009B4FF7" w:rsidRDefault="009B4FF7" w:rsidP="009B4FF7">
            <w:r>
              <w:t>Total 15 credits</w:t>
            </w:r>
          </w:p>
        </w:tc>
        <w:tc>
          <w:tcPr>
            <w:tcW w:w="2254" w:type="dxa"/>
            <w:vAlign w:val="center"/>
          </w:tcPr>
          <w:p w14:paraId="251B7C69" w14:textId="3F776546" w:rsidR="009B4FF7" w:rsidRDefault="009B4FF7" w:rsidP="009B4FF7">
            <w:r>
              <w:rPr>
                <w:rStyle w:val="Strong"/>
                <w:rFonts w:ascii="Segoe UI Symbol" w:hAnsi="Segoe UI Symbol" w:cs="Segoe UI Symbol"/>
              </w:rPr>
              <w:t>✓</w:t>
            </w:r>
          </w:p>
        </w:tc>
      </w:tr>
    </w:tbl>
    <w:p w14:paraId="73E725B8" w14:textId="77777777" w:rsidR="00975C6E" w:rsidRDefault="00975C6E" w:rsidP="0081310F"/>
    <w:p w14:paraId="6E0BA2AF" w14:textId="77777777" w:rsidR="00580D94" w:rsidRPr="003533F4" w:rsidRDefault="00580D94" w:rsidP="00580D94">
      <w:pPr>
        <w:rPr>
          <w:b/>
          <w:bCs/>
        </w:rPr>
      </w:pPr>
      <w:r w:rsidRPr="003533F4">
        <w:rPr>
          <w:b/>
          <w:bCs/>
        </w:rPr>
        <w:t>Curriculum Rationale</w:t>
      </w:r>
    </w:p>
    <w:p w14:paraId="220A9F9A" w14:textId="77777777" w:rsidR="00580D94" w:rsidRDefault="00580D94" w:rsidP="00580D94">
      <w:r>
        <w:t>This pathway has been deliberately designed to move away from a traditional "Business Administration" programme and instead focus on Workplace Readiness, Personal Development and Essential Business Skills.</w:t>
      </w:r>
    </w:p>
    <w:p w14:paraId="7D7393F5" w14:textId="77777777" w:rsidR="00580D94" w:rsidRDefault="00580D94" w:rsidP="00580D94">
      <w:r>
        <w:t>Approximately:</w:t>
      </w:r>
    </w:p>
    <w:p w14:paraId="5D8B0950" w14:textId="77777777" w:rsidR="00580D94" w:rsidRDefault="00580D94" w:rsidP="00D8189F">
      <w:pPr>
        <w:pStyle w:val="ListParagraph"/>
        <w:numPr>
          <w:ilvl w:val="0"/>
          <w:numId w:val="3"/>
        </w:numPr>
      </w:pPr>
      <w:r>
        <w:t>47% of credits are focused on core Business and Administration skills.</w:t>
      </w:r>
    </w:p>
    <w:p w14:paraId="39F127D1" w14:textId="77777777" w:rsidR="00580D94" w:rsidRDefault="00580D94" w:rsidP="00D8189F">
      <w:pPr>
        <w:pStyle w:val="ListParagraph"/>
        <w:numPr>
          <w:ilvl w:val="0"/>
          <w:numId w:val="3"/>
        </w:numPr>
      </w:pPr>
      <w:r>
        <w:t>33% of credits are focused on Personal Development and Preparation for Adulthood.</w:t>
      </w:r>
    </w:p>
    <w:p w14:paraId="73914A06" w14:textId="77777777" w:rsidR="00580D94" w:rsidRDefault="00580D94" w:rsidP="00D8189F">
      <w:pPr>
        <w:pStyle w:val="ListParagraph"/>
        <w:numPr>
          <w:ilvl w:val="0"/>
          <w:numId w:val="3"/>
        </w:numPr>
      </w:pPr>
      <w:r>
        <w:t>20% of credits are focused on Professional Behaviour and Workplace Expectations.</w:t>
      </w:r>
    </w:p>
    <w:p w14:paraId="357A0F5A" w14:textId="77777777" w:rsidR="00580D94" w:rsidRDefault="00580D94" w:rsidP="00580D94">
      <w:r>
        <w:t>The curriculum reflects the needs of many Barnardo's ETS learners who require additional support to develop confidence, employability skills, resilience and workplace behaviours before progressing to higher-level qualifications, apprenticeships or employment.</w:t>
      </w:r>
    </w:p>
    <w:p w14:paraId="046D9946" w14:textId="2795FBFC" w:rsidR="00580D94" w:rsidRDefault="00580D94" w:rsidP="00580D94">
      <w:r>
        <w:t>The programme provides an engaging foundation year that develops both vocational and personal skills whilst creating a natural progression route into the Level 2 Digital Business &amp; Customer Experience programme. By combining business knowledge with personal development and employability skills, the qualification offers a broader and more accessible pathway into employment and further learning than a traditional administration-only programme</w:t>
      </w:r>
    </w:p>
    <w:sectPr w:rsidR="00580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A1552"/>
    <w:multiLevelType w:val="hybridMultilevel"/>
    <w:tmpl w:val="32322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74B7C"/>
    <w:multiLevelType w:val="hybridMultilevel"/>
    <w:tmpl w:val="37F40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0C6772"/>
    <w:multiLevelType w:val="hybridMultilevel"/>
    <w:tmpl w:val="BD4C9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822578">
    <w:abstractNumId w:val="1"/>
  </w:num>
  <w:num w:numId="2" w16cid:durableId="954141221">
    <w:abstractNumId w:val="2"/>
  </w:num>
  <w:num w:numId="3" w16cid:durableId="958221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601"/>
    <w:rsid w:val="0024336C"/>
    <w:rsid w:val="003533F4"/>
    <w:rsid w:val="004C2C18"/>
    <w:rsid w:val="004C6030"/>
    <w:rsid w:val="004D0601"/>
    <w:rsid w:val="00580D94"/>
    <w:rsid w:val="006637D6"/>
    <w:rsid w:val="007365B9"/>
    <w:rsid w:val="0081310F"/>
    <w:rsid w:val="00975C6E"/>
    <w:rsid w:val="009B4FF7"/>
    <w:rsid w:val="00B96120"/>
    <w:rsid w:val="00D7721D"/>
    <w:rsid w:val="00D8189F"/>
    <w:rsid w:val="00E92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19EE5"/>
  <w15:chartTrackingRefBased/>
  <w15:docId w15:val="{E4A23C76-A7BE-4ADD-9B8D-E31D845D8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6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06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06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06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06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06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6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6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6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6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06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06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6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6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6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6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6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601"/>
    <w:rPr>
      <w:rFonts w:eastAsiaTheme="majorEastAsia" w:cstheme="majorBidi"/>
      <w:color w:val="272727" w:themeColor="text1" w:themeTint="D8"/>
    </w:rPr>
  </w:style>
  <w:style w:type="paragraph" w:styleId="Title">
    <w:name w:val="Title"/>
    <w:basedOn w:val="Normal"/>
    <w:next w:val="Normal"/>
    <w:link w:val="TitleChar"/>
    <w:uiPriority w:val="10"/>
    <w:qFormat/>
    <w:rsid w:val="004D06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6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6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6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601"/>
    <w:pPr>
      <w:spacing w:before="160"/>
      <w:jc w:val="center"/>
    </w:pPr>
    <w:rPr>
      <w:i/>
      <w:iCs/>
      <w:color w:val="404040" w:themeColor="text1" w:themeTint="BF"/>
    </w:rPr>
  </w:style>
  <w:style w:type="character" w:customStyle="1" w:styleId="QuoteChar">
    <w:name w:val="Quote Char"/>
    <w:basedOn w:val="DefaultParagraphFont"/>
    <w:link w:val="Quote"/>
    <w:uiPriority w:val="29"/>
    <w:rsid w:val="004D0601"/>
    <w:rPr>
      <w:i/>
      <w:iCs/>
      <w:color w:val="404040" w:themeColor="text1" w:themeTint="BF"/>
    </w:rPr>
  </w:style>
  <w:style w:type="paragraph" w:styleId="ListParagraph">
    <w:name w:val="List Paragraph"/>
    <w:basedOn w:val="Normal"/>
    <w:uiPriority w:val="34"/>
    <w:qFormat/>
    <w:rsid w:val="004D0601"/>
    <w:pPr>
      <w:ind w:left="720"/>
      <w:contextualSpacing/>
    </w:pPr>
  </w:style>
  <w:style w:type="character" w:styleId="IntenseEmphasis">
    <w:name w:val="Intense Emphasis"/>
    <w:basedOn w:val="DefaultParagraphFont"/>
    <w:uiPriority w:val="21"/>
    <w:qFormat/>
    <w:rsid w:val="004D0601"/>
    <w:rPr>
      <w:i/>
      <w:iCs/>
      <w:color w:val="0F4761" w:themeColor="accent1" w:themeShade="BF"/>
    </w:rPr>
  </w:style>
  <w:style w:type="paragraph" w:styleId="IntenseQuote">
    <w:name w:val="Intense Quote"/>
    <w:basedOn w:val="Normal"/>
    <w:next w:val="Normal"/>
    <w:link w:val="IntenseQuoteChar"/>
    <w:uiPriority w:val="30"/>
    <w:qFormat/>
    <w:rsid w:val="004D06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601"/>
    <w:rPr>
      <w:i/>
      <w:iCs/>
      <w:color w:val="0F4761" w:themeColor="accent1" w:themeShade="BF"/>
    </w:rPr>
  </w:style>
  <w:style w:type="character" w:styleId="IntenseReference">
    <w:name w:val="Intense Reference"/>
    <w:basedOn w:val="DefaultParagraphFont"/>
    <w:uiPriority w:val="32"/>
    <w:qFormat/>
    <w:rsid w:val="004D0601"/>
    <w:rPr>
      <w:b/>
      <w:bCs/>
      <w:smallCaps/>
      <w:color w:val="0F4761" w:themeColor="accent1" w:themeShade="BF"/>
      <w:spacing w:val="5"/>
    </w:rPr>
  </w:style>
  <w:style w:type="table" w:styleId="TableGrid">
    <w:name w:val="Table Grid"/>
    <w:basedOn w:val="TableNormal"/>
    <w:uiPriority w:val="39"/>
    <w:rsid w:val="008131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B4F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701</Words>
  <Characters>4001</Characters>
  <Application>Microsoft Office Word</Application>
  <DocSecurity>0</DocSecurity>
  <Lines>33</Lines>
  <Paragraphs>9</Paragraphs>
  <ScaleCrop>false</ScaleCrop>
  <Company>Barnardos</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Paddock</dc:creator>
  <cp:keywords/>
  <dc:description/>
  <cp:lastModifiedBy>Helen Paddock</cp:lastModifiedBy>
  <cp:revision>12</cp:revision>
  <dcterms:created xsi:type="dcterms:W3CDTF">2026-06-02T13:11:00Z</dcterms:created>
  <dcterms:modified xsi:type="dcterms:W3CDTF">2026-06-02T13:21:00Z</dcterms:modified>
</cp:coreProperties>
</file>